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59" w:rsidRPr="00B74A2B" w:rsidRDefault="00373759" w:rsidP="00373759">
      <w:pPr>
        <w:pStyle w:val="Zkladntextodsazen3"/>
        <w:ind w:left="720"/>
        <w:jc w:val="center"/>
        <w:rPr>
          <w:sz w:val="22"/>
          <w:szCs w:val="28"/>
        </w:rPr>
      </w:pPr>
      <w:r>
        <w:rPr>
          <w:b/>
          <w:sz w:val="32"/>
          <w:szCs w:val="32"/>
        </w:rPr>
        <w:t>Obec Ludvíkovice</w:t>
      </w:r>
    </w:p>
    <w:p w:rsidR="00373759" w:rsidRPr="009F6D43" w:rsidRDefault="00373759" w:rsidP="00373759">
      <w:pPr>
        <w:pStyle w:val="Zkladntextodsazen3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podává</w:t>
      </w:r>
    </w:p>
    <w:p w:rsidR="00606957" w:rsidRPr="009F6D43" w:rsidRDefault="00373759" w:rsidP="0082595F">
      <w:pPr>
        <w:pStyle w:val="Zkladntextodsazen3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výzvu k podání nabídky</w:t>
      </w:r>
      <w:r w:rsidR="002A6E4D">
        <w:rPr>
          <w:b/>
          <w:bCs/>
          <w:sz w:val="22"/>
          <w:szCs w:val="22"/>
        </w:rPr>
        <w:t xml:space="preserve"> na veřejnou zakázku malého rozsahu</w:t>
      </w:r>
      <w:r w:rsidR="00E7100C">
        <w:rPr>
          <w:b/>
          <w:bCs/>
          <w:sz w:val="22"/>
          <w:szCs w:val="22"/>
        </w:rPr>
        <w:t xml:space="preserve"> </w:t>
      </w:r>
    </w:p>
    <w:p w:rsidR="00373759" w:rsidRPr="009F6D43" w:rsidRDefault="002649AA" w:rsidP="00373759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5pt;margin-top:.7pt;width:342pt;height:27pt;z-index:251660288" filled="f" strokecolor="silver">
            <v:textbox style="mso-next-textbox:#_x0000_s1026">
              <w:txbxContent>
                <w:p w:rsidR="00373759" w:rsidRPr="00E22FFF" w:rsidRDefault="00E22FFF" w:rsidP="0098550D">
                  <w:pPr>
                    <w:rPr>
                      <w:b/>
                    </w:rPr>
                  </w:pPr>
                  <w:r>
                    <w:tab/>
                  </w:r>
                  <w:r w:rsidR="00E43CEE">
                    <w:t>Rekonstrukce bytu v </w:t>
                  </w:r>
                  <w:proofErr w:type="gramStart"/>
                  <w:r w:rsidR="00E43CEE">
                    <w:t>č.p.</w:t>
                  </w:r>
                  <w:proofErr w:type="gramEnd"/>
                  <w:r w:rsidR="00E43CEE">
                    <w:t xml:space="preserve"> 170 – zednické práce</w:t>
                  </w:r>
                  <w:r>
                    <w:tab/>
                  </w: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>Název akce</w:t>
      </w:r>
      <w:r w:rsidR="00373759" w:rsidRPr="009F6D43">
        <w:rPr>
          <w:b/>
          <w:bCs/>
          <w:sz w:val="22"/>
          <w:szCs w:val="22"/>
        </w:rPr>
        <w:t>:</w:t>
      </w:r>
    </w:p>
    <w:p w:rsidR="00373759" w:rsidRPr="009F6D43" w:rsidRDefault="00373759" w:rsidP="00373759">
      <w:pPr>
        <w:rPr>
          <w:b/>
          <w:bCs/>
          <w:sz w:val="22"/>
          <w:szCs w:val="22"/>
        </w:rPr>
      </w:pPr>
    </w:p>
    <w:p w:rsidR="00373759" w:rsidRPr="009F6D43" w:rsidRDefault="00373759" w:rsidP="00512B43">
      <w:pPr>
        <w:jc w:val="both"/>
        <w:rPr>
          <w:b/>
          <w:bCs/>
          <w:sz w:val="22"/>
          <w:szCs w:val="22"/>
        </w:rPr>
      </w:pPr>
    </w:p>
    <w:p w:rsidR="00373759" w:rsidRDefault="00E43CEE" w:rsidP="00512B4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Vym</w:t>
      </w:r>
      <w:r w:rsidR="00373759" w:rsidRPr="009F6D43">
        <w:rPr>
          <w:b/>
          <w:bCs/>
          <w:sz w:val="22"/>
          <w:szCs w:val="22"/>
        </w:rPr>
        <w:t>ezení předmětu plnění zakázky</w:t>
      </w:r>
    </w:p>
    <w:p w:rsidR="00606957" w:rsidRDefault="00606957" w:rsidP="00512B43">
      <w:pPr>
        <w:jc w:val="both"/>
        <w:rPr>
          <w:sz w:val="22"/>
          <w:szCs w:val="22"/>
        </w:rPr>
      </w:pPr>
    </w:p>
    <w:p w:rsidR="00A1341D" w:rsidRDefault="00606957" w:rsidP="00512B43">
      <w:pPr>
        <w:jc w:val="both"/>
        <w:rPr>
          <w:b/>
          <w:bCs/>
          <w:sz w:val="22"/>
          <w:szCs w:val="22"/>
        </w:rPr>
      </w:pPr>
      <w:r w:rsidRPr="00606957">
        <w:rPr>
          <w:sz w:val="22"/>
          <w:szCs w:val="22"/>
        </w:rPr>
        <w:t>Předmětem zadávacího řízení</w:t>
      </w:r>
      <w:r w:rsidR="00CA4E33">
        <w:rPr>
          <w:sz w:val="22"/>
          <w:szCs w:val="22"/>
        </w:rPr>
        <w:t xml:space="preserve"> </w:t>
      </w:r>
      <w:r w:rsidRPr="00606957">
        <w:rPr>
          <w:sz w:val="22"/>
          <w:szCs w:val="22"/>
        </w:rPr>
        <w:t xml:space="preserve"> </w:t>
      </w:r>
      <w:r w:rsidR="00E43CEE">
        <w:rPr>
          <w:sz w:val="22"/>
          <w:szCs w:val="22"/>
        </w:rPr>
        <w:t xml:space="preserve">jsou zednické práce, které budou součástí rekonstrukce bytové jednotky v domě </w:t>
      </w:r>
      <w:proofErr w:type="gramStart"/>
      <w:r w:rsidR="00E43CEE">
        <w:rPr>
          <w:sz w:val="22"/>
          <w:szCs w:val="22"/>
        </w:rPr>
        <w:t>č.p.</w:t>
      </w:r>
      <w:proofErr w:type="gramEnd"/>
      <w:r w:rsidR="00E43CEE">
        <w:rPr>
          <w:sz w:val="22"/>
          <w:szCs w:val="22"/>
        </w:rPr>
        <w:t xml:space="preserve"> 170 v Ludvíkovicích.</w:t>
      </w:r>
    </w:p>
    <w:p w:rsidR="00B05536" w:rsidRDefault="00B05536" w:rsidP="00512B43">
      <w:pPr>
        <w:ind w:right="340"/>
        <w:jc w:val="both"/>
        <w:rPr>
          <w:b/>
          <w:bCs/>
          <w:sz w:val="22"/>
          <w:szCs w:val="22"/>
          <w:u w:val="single"/>
        </w:rPr>
      </w:pPr>
    </w:p>
    <w:p w:rsidR="00373759" w:rsidRDefault="00606957" w:rsidP="00512B43">
      <w:pPr>
        <w:ind w:right="340"/>
        <w:jc w:val="both"/>
        <w:rPr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Popis</w:t>
      </w:r>
      <w:r w:rsidR="00373759" w:rsidRPr="009F6D43">
        <w:rPr>
          <w:b/>
          <w:bCs/>
          <w:sz w:val="22"/>
          <w:szCs w:val="22"/>
          <w:u w:val="single"/>
        </w:rPr>
        <w:t xml:space="preserve">  – p</w:t>
      </w:r>
      <w:r>
        <w:rPr>
          <w:b/>
          <w:bCs/>
          <w:sz w:val="22"/>
          <w:szCs w:val="22"/>
          <w:u w:val="single"/>
        </w:rPr>
        <w:t>ředmět</w:t>
      </w:r>
      <w:proofErr w:type="gramEnd"/>
      <w:r>
        <w:rPr>
          <w:b/>
          <w:bCs/>
          <w:sz w:val="22"/>
          <w:szCs w:val="22"/>
          <w:u w:val="single"/>
        </w:rPr>
        <w:t xml:space="preserve"> veřejné zakázky </w:t>
      </w:r>
      <w:r w:rsidR="00373759" w:rsidRPr="009F6D43">
        <w:rPr>
          <w:b/>
          <w:bCs/>
          <w:sz w:val="22"/>
          <w:szCs w:val="22"/>
          <w:u w:val="single"/>
        </w:rPr>
        <w:t xml:space="preserve"> </w:t>
      </w:r>
      <w:r w:rsidR="00373759" w:rsidRPr="009F6D43">
        <w:rPr>
          <w:bCs/>
          <w:sz w:val="22"/>
          <w:szCs w:val="22"/>
          <w:u w:val="single"/>
        </w:rPr>
        <w:t xml:space="preserve"> </w:t>
      </w:r>
    </w:p>
    <w:tbl>
      <w:tblPr>
        <w:tblStyle w:val="Mkatabulky"/>
        <w:tblpPr w:leftFromText="141" w:rightFromText="141" w:vertAnchor="page" w:horzAnchor="margin" w:tblpY="4237"/>
        <w:tblW w:w="0" w:type="auto"/>
        <w:tblLook w:val="04A0"/>
      </w:tblPr>
      <w:tblGrid>
        <w:gridCol w:w="4503"/>
        <w:gridCol w:w="1842"/>
        <w:gridCol w:w="2410"/>
      </w:tblGrid>
      <w:tr w:rsidR="00F74A3C" w:rsidTr="00F74A3C">
        <w:tc>
          <w:tcPr>
            <w:tcW w:w="4503" w:type="dxa"/>
          </w:tcPr>
          <w:p w:rsidR="00F74A3C" w:rsidRDefault="00F74A3C" w:rsidP="00F74A3C">
            <w:pPr>
              <w:jc w:val="both"/>
            </w:pPr>
            <w:r>
              <w:t>Vybourání příček</w:t>
            </w:r>
          </w:p>
        </w:tc>
        <w:tc>
          <w:tcPr>
            <w:tcW w:w="1842" w:type="dxa"/>
            <w:vAlign w:val="center"/>
          </w:tcPr>
          <w:p w:rsidR="00F74A3C" w:rsidRPr="00446A13" w:rsidRDefault="00F74A3C" w:rsidP="00F74A3C">
            <w:pPr>
              <w:jc w:val="center"/>
            </w:pPr>
            <w:r>
              <w:t>14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F74A3C" w:rsidRDefault="00F74A3C" w:rsidP="00F74A3C"/>
        </w:tc>
      </w:tr>
      <w:tr w:rsidR="00F74A3C" w:rsidTr="00F74A3C">
        <w:tc>
          <w:tcPr>
            <w:tcW w:w="4503" w:type="dxa"/>
          </w:tcPr>
          <w:p w:rsidR="00F74A3C" w:rsidRDefault="00F74A3C" w:rsidP="00F74A3C">
            <w:pPr>
              <w:jc w:val="both"/>
            </w:pPr>
            <w:r>
              <w:t>Vybourání otvorů pro dveře</w:t>
            </w:r>
          </w:p>
        </w:tc>
        <w:tc>
          <w:tcPr>
            <w:tcW w:w="1842" w:type="dxa"/>
            <w:vAlign w:val="center"/>
          </w:tcPr>
          <w:p w:rsidR="00F74A3C" w:rsidRDefault="00F74A3C" w:rsidP="00F74A3C">
            <w:pPr>
              <w:jc w:val="center"/>
            </w:pPr>
            <w:r>
              <w:t>2 ks</w:t>
            </w:r>
          </w:p>
        </w:tc>
        <w:tc>
          <w:tcPr>
            <w:tcW w:w="2410" w:type="dxa"/>
          </w:tcPr>
          <w:p w:rsidR="00F74A3C" w:rsidRDefault="00F74A3C" w:rsidP="00F74A3C"/>
        </w:tc>
      </w:tr>
      <w:tr w:rsidR="00F74A3C" w:rsidTr="00F74A3C">
        <w:tc>
          <w:tcPr>
            <w:tcW w:w="4503" w:type="dxa"/>
          </w:tcPr>
          <w:p w:rsidR="00F74A3C" w:rsidRDefault="00F74A3C" w:rsidP="00F74A3C">
            <w:pPr>
              <w:jc w:val="both"/>
            </w:pPr>
            <w:r>
              <w:t>Vyzdění příček z </w:t>
            </w:r>
            <w:proofErr w:type="spellStart"/>
            <w:r>
              <w:t>ytongu</w:t>
            </w:r>
            <w:proofErr w:type="spellEnd"/>
          </w:p>
        </w:tc>
        <w:tc>
          <w:tcPr>
            <w:tcW w:w="1842" w:type="dxa"/>
            <w:vAlign w:val="center"/>
          </w:tcPr>
          <w:p w:rsidR="00F74A3C" w:rsidRPr="00446A13" w:rsidRDefault="00F74A3C" w:rsidP="00F74A3C">
            <w:pPr>
              <w:jc w:val="center"/>
              <w:rPr>
                <w:vertAlign w:val="superscript"/>
              </w:rPr>
            </w:pPr>
            <w:r>
              <w:t>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F74A3C" w:rsidRDefault="00F74A3C" w:rsidP="00F74A3C"/>
        </w:tc>
      </w:tr>
      <w:tr w:rsidR="00F74A3C" w:rsidTr="00F74A3C">
        <w:tc>
          <w:tcPr>
            <w:tcW w:w="4503" w:type="dxa"/>
          </w:tcPr>
          <w:p w:rsidR="00F74A3C" w:rsidRDefault="00F74A3C" w:rsidP="00F74A3C">
            <w:pPr>
              <w:jc w:val="both"/>
            </w:pPr>
            <w:r>
              <w:t xml:space="preserve">Zaházení </w:t>
            </w:r>
            <w:proofErr w:type="spellStart"/>
            <w:r>
              <w:t>šlicu</w:t>
            </w:r>
            <w:proofErr w:type="spellEnd"/>
          </w:p>
        </w:tc>
        <w:tc>
          <w:tcPr>
            <w:tcW w:w="1842" w:type="dxa"/>
            <w:vAlign w:val="center"/>
          </w:tcPr>
          <w:p w:rsidR="00F74A3C" w:rsidRDefault="00F74A3C" w:rsidP="00F74A3C">
            <w:pPr>
              <w:jc w:val="center"/>
            </w:pPr>
          </w:p>
        </w:tc>
        <w:tc>
          <w:tcPr>
            <w:tcW w:w="2410" w:type="dxa"/>
          </w:tcPr>
          <w:p w:rsidR="00F74A3C" w:rsidRDefault="00F74A3C" w:rsidP="00F74A3C"/>
        </w:tc>
      </w:tr>
      <w:tr w:rsidR="00F74A3C" w:rsidTr="00F74A3C">
        <w:tc>
          <w:tcPr>
            <w:tcW w:w="4503" w:type="dxa"/>
          </w:tcPr>
          <w:p w:rsidR="00F74A3C" w:rsidRDefault="00F74A3C" w:rsidP="00F74A3C">
            <w:pPr>
              <w:jc w:val="both"/>
            </w:pPr>
            <w:r>
              <w:t>Penetrace podkladu</w:t>
            </w:r>
          </w:p>
        </w:tc>
        <w:tc>
          <w:tcPr>
            <w:tcW w:w="1842" w:type="dxa"/>
            <w:vAlign w:val="center"/>
          </w:tcPr>
          <w:p w:rsidR="00F74A3C" w:rsidRPr="00446A13" w:rsidRDefault="00F74A3C" w:rsidP="00F74A3C">
            <w:pPr>
              <w:jc w:val="center"/>
              <w:rPr>
                <w:vertAlign w:val="superscript"/>
              </w:rPr>
            </w:pPr>
            <w:r>
              <w:t>294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F74A3C" w:rsidRDefault="00F74A3C" w:rsidP="00F74A3C"/>
        </w:tc>
      </w:tr>
      <w:tr w:rsidR="00F74A3C" w:rsidTr="00F74A3C">
        <w:tc>
          <w:tcPr>
            <w:tcW w:w="4503" w:type="dxa"/>
          </w:tcPr>
          <w:p w:rsidR="00F74A3C" w:rsidRDefault="00F74A3C" w:rsidP="00F74A3C">
            <w:pPr>
              <w:jc w:val="both"/>
            </w:pPr>
            <w:r>
              <w:t>Tepelná izolace EPS – F 50 na stropech</w:t>
            </w:r>
          </w:p>
        </w:tc>
        <w:tc>
          <w:tcPr>
            <w:tcW w:w="1842" w:type="dxa"/>
            <w:vAlign w:val="center"/>
          </w:tcPr>
          <w:p w:rsidR="00F74A3C" w:rsidRPr="00446A13" w:rsidRDefault="00F74A3C" w:rsidP="00F74A3C">
            <w:pPr>
              <w:jc w:val="center"/>
              <w:rPr>
                <w:vertAlign w:val="superscript"/>
              </w:rPr>
            </w:pPr>
            <w:r>
              <w:t>74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F74A3C" w:rsidRDefault="00F74A3C" w:rsidP="00F74A3C"/>
        </w:tc>
      </w:tr>
      <w:tr w:rsidR="00F74A3C" w:rsidTr="00F74A3C">
        <w:tc>
          <w:tcPr>
            <w:tcW w:w="4503" w:type="dxa"/>
          </w:tcPr>
          <w:p w:rsidR="00F74A3C" w:rsidRDefault="00F74A3C" w:rsidP="00F74A3C">
            <w:pPr>
              <w:jc w:val="both"/>
            </w:pPr>
            <w:r>
              <w:t>Armovací stěrka včetně perlinky a výztuhy rohu</w:t>
            </w:r>
          </w:p>
        </w:tc>
        <w:tc>
          <w:tcPr>
            <w:tcW w:w="1842" w:type="dxa"/>
            <w:vAlign w:val="center"/>
          </w:tcPr>
          <w:p w:rsidR="00F74A3C" w:rsidRPr="00446A13" w:rsidRDefault="00F74A3C" w:rsidP="00F74A3C">
            <w:pPr>
              <w:jc w:val="center"/>
              <w:rPr>
                <w:vertAlign w:val="superscript"/>
              </w:rPr>
            </w:pPr>
            <w:r>
              <w:t>242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F74A3C" w:rsidRDefault="00F74A3C" w:rsidP="00F74A3C"/>
        </w:tc>
      </w:tr>
      <w:tr w:rsidR="00F74A3C" w:rsidTr="00F74A3C">
        <w:tc>
          <w:tcPr>
            <w:tcW w:w="4503" w:type="dxa"/>
          </w:tcPr>
          <w:p w:rsidR="00F74A3C" w:rsidRDefault="00F74A3C" w:rsidP="00F74A3C">
            <w:pPr>
              <w:jc w:val="both"/>
            </w:pPr>
            <w:r>
              <w:t>Povrchová úprava – štuk</w:t>
            </w:r>
          </w:p>
        </w:tc>
        <w:tc>
          <w:tcPr>
            <w:tcW w:w="1842" w:type="dxa"/>
            <w:vAlign w:val="center"/>
          </w:tcPr>
          <w:p w:rsidR="00F74A3C" w:rsidRPr="00446A13" w:rsidRDefault="00F74A3C" w:rsidP="00F74A3C">
            <w:pPr>
              <w:jc w:val="center"/>
            </w:pPr>
            <w:r>
              <w:t>294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F74A3C" w:rsidRDefault="00F74A3C" w:rsidP="00F74A3C"/>
        </w:tc>
      </w:tr>
      <w:tr w:rsidR="00F74A3C" w:rsidTr="00F74A3C">
        <w:tc>
          <w:tcPr>
            <w:tcW w:w="4503" w:type="dxa"/>
          </w:tcPr>
          <w:p w:rsidR="00F74A3C" w:rsidRDefault="00F74A3C" w:rsidP="00F74A3C">
            <w:pPr>
              <w:jc w:val="both"/>
            </w:pPr>
            <w:r>
              <w:t>Přesun hmot</w:t>
            </w:r>
          </w:p>
        </w:tc>
        <w:tc>
          <w:tcPr>
            <w:tcW w:w="1842" w:type="dxa"/>
          </w:tcPr>
          <w:p w:rsidR="00F74A3C" w:rsidRDefault="00F74A3C" w:rsidP="00F74A3C">
            <w:pPr>
              <w:jc w:val="both"/>
            </w:pPr>
          </w:p>
        </w:tc>
        <w:tc>
          <w:tcPr>
            <w:tcW w:w="2410" w:type="dxa"/>
          </w:tcPr>
          <w:p w:rsidR="00F74A3C" w:rsidRDefault="00F74A3C" w:rsidP="00F74A3C"/>
        </w:tc>
      </w:tr>
      <w:tr w:rsidR="00F74A3C" w:rsidTr="00F74A3C">
        <w:tc>
          <w:tcPr>
            <w:tcW w:w="8755" w:type="dxa"/>
            <w:gridSpan w:val="3"/>
          </w:tcPr>
          <w:p w:rsidR="00F74A3C" w:rsidRDefault="00F74A3C" w:rsidP="00F74A3C">
            <w:r>
              <w:t xml:space="preserve">                                                                                                                   Celkem</w:t>
            </w:r>
          </w:p>
        </w:tc>
      </w:tr>
    </w:tbl>
    <w:p w:rsidR="00F4445C" w:rsidRDefault="00F4445C" w:rsidP="00512B43">
      <w:pPr>
        <w:ind w:right="340"/>
        <w:jc w:val="both"/>
        <w:rPr>
          <w:bCs/>
          <w:sz w:val="22"/>
          <w:szCs w:val="22"/>
          <w:u w:val="single"/>
        </w:rPr>
      </w:pPr>
    </w:p>
    <w:p w:rsidR="00F4445C" w:rsidRPr="00F4445C" w:rsidRDefault="00F4445C" w:rsidP="00512B43">
      <w:pPr>
        <w:ind w:right="340"/>
        <w:jc w:val="both"/>
        <w:rPr>
          <w:b/>
          <w:bCs/>
          <w:sz w:val="22"/>
          <w:szCs w:val="22"/>
        </w:rPr>
      </w:pPr>
    </w:p>
    <w:p w:rsidR="00373759" w:rsidRPr="009F6D43" w:rsidRDefault="002649AA" w:rsidP="00512B43">
      <w:pPr>
        <w:ind w:right="3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left:0;text-align:left;margin-left:135pt;margin-top:.7pt;width:315pt;height:54.65pt;z-index:251661312" filled="f" strokecolor="silver">
            <v:textbox style="mso-next-textbox:#_x0000_s1027">
              <w:txbxContent>
                <w:p w:rsidR="00CA4E33" w:rsidRDefault="00E43CEE" w:rsidP="00B05536">
                  <w:r>
                    <w:t>Ludvíkovice 170</w:t>
                  </w:r>
                </w:p>
                <w:p w:rsidR="00CA4E33" w:rsidRPr="00B05536" w:rsidRDefault="00CA4E33" w:rsidP="00B05536"/>
              </w:txbxContent>
            </v:textbox>
          </v:shape>
        </w:pict>
      </w:r>
      <w:r w:rsidR="00373759" w:rsidRPr="009F6D43">
        <w:rPr>
          <w:b/>
          <w:bCs/>
          <w:sz w:val="22"/>
          <w:szCs w:val="22"/>
        </w:rPr>
        <w:t>Místo plnění zakázky</w:t>
      </w:r>
      <w:r w:rsidR="00373759" w:rsidRPr="009F6D43">
        <w:rPr>
          <w:sz w:val="22"/>
          <w:szCs w:val="22"/>
        </w:rPr>
        <w:t xml:space="preserve">                    </w:t>
      </w:r>
    </w:p>
    <w:p w:rsidR="00305F2D" w:rsidRDefault="00305F2D" w:rsidP="00512B43">
      <w:pPr>
        <w:pStyle w:val="Zkladntextodsazen2"/>
        <w:spacing w:line="240" w:lineRule="auto"/>
        <w:ind w:left="0" w:right="-468"/>
        <w:jc w:val="both"/>
        <w:rPr>
          <w:b/>
          <w:bCs/>
          <w:sz w:val="48"/>
          <w:szCs w:val="48"/>
        </w:rPr>
      </w:pPr>
    </w:p>
    <w:p w:rsidR="00E43CEE" w:rsidRDefault="00E43CEE" w:rsidP="00512B43">
      <w:pPr>
        <w:jc w:val="both"/>
      </w:pPr>
    </w:p>
    <w:p w:rsidR="00E43CEE" w:rsidRDefault="00E43CEE" w:rsidP="00512B43">
      <w:pPr>
        <w:jc w:val="both"/>
      </w:pPr>
    </w:p>
    <w:p w:rsidR="00373759" w:rsidRDefault="00373759" w:rsidP="00512B43">
      <w:pPr>
        <w:jc w:val="both"/>
        <w:rPr>
          <w:b/>
        </w:rPr>
      </w:pPr>
      <w:r w:rsidRPr="00E43CEE">
        <w:rPr>
          <w:b/>
        </w:rPr>
        <w:t>Hodnocení nabídek</w:t>
      </w:r>
    </w:p>
    <w:p w:rsidR="00E43CEE" w:rsidRPr="00E43CEE" w:rsidRDefault="00E43CEE" w:rsidP="00512B43">
      <w:pPr>
        <w:jc w:val="both"/>
        <w:rPr>
          <w:b/>
        </w:rPr>
      </w:pPr>
    </w:p>
    <w:p w:rsidR="002A6E4D" w:rsidRPr="002A6E4D" w:rsidRDefault="002A6E4D" w:rsidP="00512B43">
      <w:pPr>
        <w:pStyle w:val="Zkladntextodsazen2"/>
        <w:spacing w:line="240" w:lineRule="auto"/>
        <w:ind w:left="0" w:right="-468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Způsob hodnocení: </w:t>
      </w:r>
      <w:r w:rsidRPr="00E43CEE">
        <w:rPr>
          <w:b/>
          <w:bCs/>
          <w:strike/>
          <w:sz w:val="22"/>
          <w:szCs w:val="22"/>
        </w:rPr>
        <w:t>ekonomická výhodnost</w:t>
      </w:r>
      <w:r>
        <w:rPr>
          <w:b/>
          <w:bCs/>
          <w:sz w:val="22"/>
          <w:szCs w:val="22"/>
        </w:rPr>
        <w:t xml:space="preserve"> / </w:t>
      </w:r>
      <w:r w:rsidRPr="00E43CEE">
        <w:rPr>
          <w:b/>
          <w:bCs/>
          <w:sz w:val="22"/>
          <w:szCs w:val="22"/>
        </w:rPr>
        <w:t>cena</w:t>
      </w:r>
    </w:p>
    <w:p w:rsidR="00373759" w:rsidRPr="0019110D" w:rsidRDefault="00373759" w:rsidP="00512B43">
      <w:pPr>
        <w:pStyle w:val="Zkladntextodsazen2"/>
        <w:spacing w:line="240" w:lineRule="auto"/>
        <w:ind w:right="-468"/>
        <w:jc w:val="both"/>
        <w:rPr>
          <w:b/>
          <w:bCs/>
          <w:sz w:val="22"/>
          <w:szCs w:val="22"/>
        </w:rPr>
      </w:pPr>
      <w:r w:rsidRPr="009F6D43">
        <w:rPr>
          <w:sz w:val="22"/>
          <w:szCs w:val="22"/>
        </w:rPr>
        <w:t xml:space="preserve">Předložené nabídky budou hodnoceny podle níže uvedených </w:t>
      </w:r>
      <w:r w:rsidR="002A6E4D">
        <w:rPr>
          <w:sz w:val="22"/>
          <w:szCs w:val="22"/>
        </w:rPr>
        <w:t xml:space="preserve">dílčích </w:t>
      </w:r>
      <w:r w:rsidRPr="009F6D43">
        <w:rPr>
          <w:sz w:val="22"/>
          <w:szCs w:val="22"/>
        </w:rPr>
        <w:t>kritérií: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828"/>
        <w:gridCol w:w="6120"/>
        <w:gridCol w:w="2262"/>
      </w:tblGrid>
      <w:tr w:rsidR="00373759" w:rsidRPr="00844996" w:rsidTr="005D402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759" w:rsidRPr="00844996" w:rsidRDefault="00373759" w:rsidP="00512B43">
            <w:pPr>
              <w:tabs>
                <w:tab w:val="left" w:pos="5580"/>
              </w:tabs>
              <w:jc w:val="both"/>
              <w:rPr>
                <w:szCs w:val="22"/>
              </w:rPr>
            </w:pPr>
            <w:r w:rsidRPr="009F6D43">
              <w:rPr>
                <w:sz w:val="22"/>
                <w:szCs w:val="22"/>
              </w:rPr>
              <w:t xml:space="preserve"> </w:t>
            </w:r>
            <w:r w:rsidRPr="00844996">
              <w:rPr>
                <w:sz w:val="22"/>
                <w:szCs w:val="22"/>
              </w:rPr>
              <w:t>č.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3759" w:rsidRPr="00844996" w:rsidRDefault="00373759" w:rsidP="00512B43">
            <w:pPr>
              <w:tabs>
                <w:tab w:val="left" w:pos="5580"/>
              </w:tabs>
              <w:jc w:val="both"/>
              <w:rPr>
                <w:szCs w:val="22"/>
              </w:rPr>
            </w:pPr>
            <w:proofErr w:type="gramStart"/>
            <w:r w:rsidRPr="00844996">
              <w:rPr>
                <w:sz w:val="22"/>
                <w:szCs w:val="22"/>
              </w:rPr>
              <w:t>Hodnotící  kriterium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759" w:rsidRPr="00844996" w:rsidRDefault="00373759" w:rsidP="00512B43">
            <w:pPr>
              <w:tabs>
                <w:tab w:val="left" w:pos="5580"/>
              </w:tabs>
              <w:jc w:val="both"/>
              <w:rPr>
                <w:szCs w:val="22"/>
              </w:rPr>
            </w:pPr>
            <w:r w:rsidRPr="00844996">
              <w:rPr>
                <w:sz w:val="22"/>
                <w:szCs w:val="22"/>
              </w:rPr>
              <w:t>Váha kriteria</w:t>
            </w:r>
          </w:p>
        </w:tc>
      </w:tr>
      <w:tr w:rsidR="00373759" w:rsidRPr="00844996" w:rsidTr="005D4020">
        <w:tc>
          <w:tcPr>
            <w:tcW w:w="828" w:type="dxa"/>
            <w:tcBorders>
              <w:top w:val="single" w:sz="4" w:space="0" w:color="000000"/>
            </w:tcBorders>
          </w:tcPr>
          <w:p w:rsidR="00373759" w:rsidRPr="00844996" w:rsidRDefault="00373759" w:rsidP="00512B43">
            <w:pPr>
              <w:tabs>
                <w:tab w:val="left" w:pos="5580"/>
              </w:tabs>
              <w:jc w:val="both"/>
              <w:rPr>
                <w:szCs w:val="22"/>
              </w:rPr>
            </w:pPr>
            <w:r w:rsidRPr="00844996">
              <w:rPr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</w:tcBorders>
          </w:tcPr>
          <w:p w:rsidR="00373759" w:rsidRPr="00844996" w:rsidRDefault="00373759" w:rsidP="00512B43">
            <w:pPr>
              <w:tabs>
                <w:tab w:val="left" w:pos="5580"/>
              </w:tabs>
              <w:jc w:val="both"/>
              <w:rPr>
                <w:szCs w:val="22"/>
              </w:rPr>
            </w:pPr>
            <w:r w:rsidRPr="00844996">
              <w:rPr>
                <w:sz w:val="22"/>
                <w:szCs w:val="22"/>
              </w:rPr>
              <w:t xml:space="preserve">celková cena </w:t>
            </w:r>
            <w:r w:rsidR="001405F1">
              <w:rPr>
                <w:sz w:val="22"/>
                <w:szCs w:val="22"/>
              </w:rPr>
              <w:t>- bez</w:t>
            </w:r>
            <w:r w:rsidRPr="00844996">
              <w:rPr>
                <w:sz w:val="22"/>
                <w:szCs w:val="22"/>
              </w:rPr>
              <w:t xml:space="preserve"> DPH</w:t>
            </w:r>
            <w:r w:rsidR="001405F1">
              <w:rPr>
                <w:sz w:val="22"/>
                <w:szCs w:val="22"/>
              </w:rPr>
              <w:t xml:space="preserve"> / vč. DPH</w:t>
            </w:r>
          </w:p>
        </w:tc>
        <w:tc>
          <w:tcPr>
            <w:tcW w:w="2262" w:type="dxa"/>
            <w:tcBorders>
              <w:top w:val="single" w:sz="4" w:space="0" w:color="000000"/>
            </w:tcBorders>
          </w:tcPr>
          <w:p w:rsidR="00373759" w:rsidRPr="00844996" w:rsidRDefault="00E43CEE" w:rsidP="00512B43">
            <w:pPr>
              <w:tabs>
                <w:tab w:val="left" w:pos="558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100</w:t>
            </w:r>
            <w:r w:rsidR="002A6E4D">
              <w:rPr>
                <w:szCs w:val="22"/>
              </w:rPr>
              <w:t>%</w:t>
            </w:r>
          </w:p>
        </w:tc>
      </w:tr>
    </w:tbl>
    <w:p w:rsidR="00AF6C9A" w:rsidRPr="00AF6C9A" w:rsidRDefault="00C5065B" w:rsidP="00512B43">
      <w:pPr>
        <w:ind w:left="709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</w:r>
    </w:p>
    <w:p w:rsidR="00373759" w:rsidRPr="00AF6C9A" w:rsidRDefault="00373759" w:rsidP="00E43CEE">
      <w:pPr>
        <w:pStyle w:val="Zkladntextodsazen2"/>
        <w:ind w:left="0" w:right="-108"/>
        <w:jc w:val="both"/>
        <w:rPr>
          <w:b/>
          <w:bCs/>
          <w:szCs w:val="24"/>
        </w:rPr>
      </w:pPr>
      <w:r w:rsidRPr="00AF6C9A">
        <w:rPr>
          <w:b/>
          <w:bCs/>
          <w:szCs w:val="24"/>
        </w:rPr>
        <w:t xml:space="preserve">Termín předložení </w:t>
      </w:r>
      <w:r w:rsidR="00F4445C">
        <w:rPr>
          <w:b/>
          <w:bCs/>
          <w:szCs w:val="24"/>
        </w:rPr>
        <w:t>nabídek</w:t>
      </w:r>
    </w:p>
    <w:p w:rsidR="00305F2D" w:rsidRDefault="00F4445C" w:rsidP="00512B43">
      <w:pPr>
        <w:pStyle w:val="Bezmezer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Nabídka </w:t>
      </w:r>
      <w:r w:rsidR="00373759" w:rsidRPr="00AF6C9A">
        <w:rPr>
          <w:rFonts w:ascii="Times New Roman" w:hAnsi="Times New Roman"/>
          <w:szCs w:val="24"/>
        </w:rPr>
        <w:t xml:space="preserve"> musí</w:t>
      </w:r>
      <w:proofErr w:type="gramEnd"/>
      <w:r w:rsidR="00373759" w:rsidRPr="00AF6C9A">
        <w:rPr>
          <w:rFonts w:ascii="Times New Roman" w:hAnsi="Times New Roman"/>
          <w:szCs w:val="24"/>
        </w:rPr>
        <w:t xml:space="preserve"> být zadavateli doručena do:</w:t>
      </w:r>
      <w:r w:rsidR="00512B43">
        <w:rPr>
          <w:rFonts w:ascii="Times New Roman" w:hAnsi="Times New Roman"/>
          <w:szCs w:val="24"/>
        </w:rPr>
        <w:t xml:space="preserve"> </w:t>
      </w:r>
      <w:proofErr w:type="gramStart"/>
      <w:r w:rsidR="00E43CEE">
        <w:rPr>
          <w:rFonts w:ascii="Times New Roman" w:hAnsi="Times New Roman"/>
          <w:b/>
          <w:szCs w:val="24"/>
        </w:rPr>
        <w:t>24.7</w:t>
      </w:r>
      <w:r w:rsidR="00C5065B" w:rsidRPr="00E43CEE">
        <w:rPr>
          <w:rFonts w:ascii="Times New Roman" w:hAnsi="Times New Roman"/>
          <w:b/>
          <w:szCs w:val="24"/>
        </w:rPr>
        <w:t>.2015</w:t>
      </w:r>
      <w:proofErr w:type="gramEnd"/>
      <w:r w:rsidRPr="00512B43">
        <w:rPr>
          <w:rFonts w:ascii="Times New Roman" w:hAnsi="Times New Roman"/>
          <w:b/>
          <w:szCs w:val="24"/>
        </w:rPr>
        <w:t xml:space="preserve"> </w:t>
      </w:r>
      <w:r w:rsidR="00E43CEE" w:rsidRPr="00E43CEE">
        <w:rPr>
          <w:rFonts w:ascii="Times New Roman" w:hAnsi="Times New Roman"/>
          <w:szCs w:val="24"/>
        </w:rPr>
        <w:t>(včetně)</w:t>
      </w:r>
      <w:r w:rsidR="00E43CEE">
        <w:rPr>
          <w:rFonts w:ascii="Times New Roman" w:hAnsi="Times New Roman"/>
          <w:szCs w:val="24"/>
        </w:rPr>
        <w:t>, jedním z následujících způsobů:</w:t>
      </w:r>
    </w:p>
    <w:p w:rsidR="00E43CEE" w:rsidRPr="00AF6C9A" w:rsidRDefault="00E43CEE" w:rsidP="00512B43">
      <w:pPr>
        <w:pStyle w:val="Bezmezer"/>
        <w:jc w:val="both"/>
        <w:rPr>
          <w:rFonts w:ascii="Times New Roman" w:hAnsi="Times New Roman"/>
          <w:szCs w:val="24"/>
        </w:rPr>
      </w:pPr>
    </w:p>
    <w:p w:rsidR="00373759" w:rsidRDefault="00373759" w:rsidP="00512B43">
      <w:pPr>
        <w:pStyle w:val="Seznamsodrkami"/>
        <w:jc w:val="both"/>
        <w:rPr>
          <w:szCs w:val="24"/>
        </w:rPr>
      </w:pPr>
      <w:r w:rsidRPr="00AF6C9A">
        <w:rPr>
          <w:szCs w:val="24"/>
        </w:rPr>
        <w:t xml:space="preserve">poštou na adresu: </w:t>
      </w:r>
      <w:r w:rsidR="00A1341D" w:rsidRPr="00AF6C9A">
        <w:rPr>
          <w:szCs w:val="24"/>
        </w:rPr>
        <w:t>Obec Ludvíkovice, Ludvíkovice 71, 407 13 Ludvíkovice</w:t>
      </w:r>
    </w:p>
    <w:p w:rsidR="00E43CEE" w:rsidRPr="00AF6C9A" w:rsidRDefault="00E43CEE" w:rsidP="00E43CEE">
      <w:pPr>
        <w:pStyle w:val="Seznamsodrkami"/>
        <w:numPr>
          <w:ilvl w:val="0"/>
          <w:numId w:val="0"/>
        </w:numPr>
        <w:ind w:left="360"/>
        <w:jc w:val="both"/>
        <w:rPr>
          <w:szCs w:val="24"/>
        </w:rPr>
      </w:pPr>
    </w:p>
    <w:p w:rsidR="00373759" w:rsidRDefault="00A1341D" w:rsidP="00512B43">
      <w:pPr>
        <w:pStyle w:val="Zkladntextodsazen2"/>
        <w:numPr>
          <w:ilvl w:val="0"/>
          <w:numId w:val="2"/>
        </w:numPr>
        <w:spacing w:line="240" w:lineRule="auto"/>
        <w:ind w:left="284" w:right="-108" w:hanging="284"/>
        <w:jc w:val="both"/>
        <w:rPr>
          <w:szCs w:val="24"/>
        </w:rPr>
      </w:pPr>
      <w:r w:rsidRPr="00AF6C9A">
        <w:rPr>
          <w:szCs w:val="24"/>
        </w:rPr>
        <w:t xml:space="preserve"> </w:t>
      </w:r>
      <w:r w:rsidR="00373759" w:rsidRPr="00AF6C9A">
        <w:rPr>
          <w:szCs w:val="24"/>
        </w:rPr>
        <w:t xml:space="preserve">osobně </w:t>
      </w:r>
    </w:p>
    <w:p w:rsidR="00E43CEE" w:rsidRDefault="00E43CEE" w:rsidP="00512B43">
      <w:pPr>
        <w:pStyle w:val="Zkladntextodsazen2"/>
        <w:numPr>
          <w:ilvl w:val="0"/>
          <w:numId w:val="2"/>
        </w:numPr>
        <w:spacing w:line="240" w:lineRule="auto"/>
        <w:ind w:left="284" w:right="-108" w:hanging="284"/>
        <w:jc w:val="both"/>
        <w:rPr>
          <w:szCs w:val="24"/>
        </w:rPr>
      </w:pPr>
      <w:r>
        <w:rPr>
          <w:szCs w:val="24"/>
        </w:rPr>
        <w:t xml:space="preserve">e-mailem na adresu </w:t>
      </w:r>
      <w:hyperlink r:id="rId8" w:history="1">
        <w:r w:rsidR="00E77423" w:rsidRPr="00FB1298">
          <w:rPr>
            <w:rStyle w:val="Hypertextovodkaz"/>
            <w:szCs w:val="24"/>
          </w:rPr>
          <w:t>podatelna@ou-ludvikovice.cz</w:t>
        </w:r>
      </w:hyperlink>
    </w:p>
    <w:p w:rsidR="00E77423" w:rsidRPr="00AF6C9A" w:rsidRDefault="00E77423" w:rsidP="00E77423">
      <w:pPr>
        <w:pStyle w:val="Zkladntextodsazen2"/>
        <w:spacing w:line="240" w:lineRule="auto"/>
        <w:ind w:left="284" w:right="-108"/>
        <w:jc w:val="both"/>
        <w:rPr>
          <w:szCs w:val="24"/>
        </w:rPr>
      </w:pPr>
    </w:p>
    <w:p w:rsidR="00E43CEE" w:rsidRDefault="00E77423" w:rsidP="00E43CEE">
      <w:pPr>
        <w:pStyle w:val="Zkladntextodsazen2"/>
        <w:ind w:left="0" w:right="-1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Nabídku mohou podávat pouze fyzické a právnické osoby s příslušnou kvalifikací a živnostenským oprávněním. </w:t>
      </w:r>
    </w:p>
    <w:p w:rsidR="005516DB" w:rsidRPr="00AF6C9A" w:rsidRDefault="002649AA" w:rsidP="00512B43">
      <w:pPr>
        <w:pStyle w:val="Zkladntextodsazen2"/>
        <w:ind w:right="-468"/>
        <w:jc w:val="both"/>
        <w:rPr>
          <w:szCs w:val="24"/>
        </w:rPr>
      </w:pPr>
      <w:r>
        <w:rPr>
          <w:noProof/>
          <w:szCs w:val="24"/>
        </w:rPr>
        <w:lastRenderedPageBreak/>
        <w:pict>
          <v:shape id="_x0000_s1028" type="#_x0000_t202" style="position:absolute;left:0;text-align:left;margin-left:87pt;margin-top:25.85pt;width:369pt;height:27pt;z-index:251662336" filled="f" strokecolor="silver">
            <v:textbox style="mso-next-textbox:#_x0000_s1028">
              <w:txbxContent>
                <w:p w:rsidR="00373759" w:rsidRPr="00B05536" w:rsidRDefault="00E77423" w:rsidP="00B0553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Jiří Jelínek</w:t>
                  </w:r>
                </w:p>
              </w:txbxContent>
            </v:textbox>
          </v:shape>
        </w:pict>
      </w:r>
      <w:r w:rsidR="00373759" w:rsidRPr="00AF6C9A">
        <w:rPr>
          <w:szCs w:val="24"/>
        </w:rPr>
        <w:t>Případn</w:t>
      </w:r>
      <w:r w:rsidR="00E77423">
        <w:rPr>
          <w:szCs w:val="24"/>
        </w:rPr>
        <w:t>é doplňující informace poskytne a byt určený k rekonstrukci zpřístupní</w:t>
      </w:r>
      <w:r w:rsidR="00373759" w:rsidRPr="00AF6C9A">
        <w:rPr>
          <w:szCs w:val="24"/>
        </w:rPr>
        <w:t xml:space="preserve">: </w:t>
      </w:r>
      <w:r w:rsidR="005516DB" w:rsidRPr="00AF6C9A">
        <w:rPr>
          <w:szCs w:val="24"/>
        </w:rPr>
        <w:t xml:space="preserve"> </w:t>
      </w:r>
    </w:p>
    <w:p w:rsidR="00E22FFF" w:rsidRPr="00AF6C9A" w:rsidRDefault="00E22FFF" w:rsidP="00512B43">
      <w:pPr>
        <w:pStyle w:val="Zkladntextodsazen2"/>
        <w:ind w:right="-468"/>
        <w:jc w:val="both"/>
        <w:rPr>
          <w:szCs w:val="24"/>
        </w:rPr>
      </w:pPr>
    </w:p>
    <w:p w:rsidR="00373759" w:rsidRPr="00AF6C9A" w:rsidRDefault="002649AA" w:rsidP="00512B43">
      <w:pPr>
        <w:pStyle w:val="Zkladntextodsazen2"/>
        <w:spacing w:line="240" w:lineRule="atLeast"/>
        <w:ind w:right="-471"/>
        <w:jc w:val="both"/>
        <w:rPr>
          <w:szCs w:val="24"/>
        </w:rPr>
      </w:pPr>
      <w:r>
        <w:rPr>
          <w:noProof/>
          <w:szCs w:val="24"/>
        </w:rPr>
        <w:pict>
          <v:shape id="_x0000_s1029" type="#_x0000_t202" style="position:absolute;left:0;text-align:left;margin-left:81pt;margin-top:.3pt;width:369pt;height:36pt;z-index:251663360" filled="f" strokecolor="silver">
            <v:textbox style="mso-next-textbox:#_x0000_s1029">
              <w:txbxContent>
                <w:p w:rsidR="001B544A" w:rsidRPr="00E77423" w:rsidRDefault="00E77423" w:rsidP="00E77423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731 891 742</w:t>
                  </w:r>
                </w:p>
              </w:txbxContent>
            </v:textbox>
          </v:shape>
        </w:pict>
      </w:r>
      <w:r w:rsidR="00373759" w:rsidRPr="00AF6C9A">
        <w:rPr>
          <w:szCs w:val="24"/>
        </w:rPr>
        <w:t xml:space="preserve">telefon:  </w:t>
      </w:r>
      <w:r w:rsidR="00373759" w:rsidRPr="00AF6C9A">
        <w:rPr>
          <w:szCs w:val="24"/>
        </w:rPr>
        <w:tab/>
      </w:r>
    </w:p>
    <w:p w:rsidR="00373759" w:rsidRPr="00AF6C9A" w:rsidRDefault="00373759" w:rsidP="00512B43">
      <w:pPr>
        <w:pStyle w:val="Zkladntextodsazen2"/>
        <w:spacing w:line="240" w:lineRule="atLeast"/>
        <w:ind w:right="-471"/>
        <w:jc w:val="both"/>
        <w:rPr>
          <w:szCs w:val="24"/>
        </w:rPr>
      </w:pPr>
      <w:r w:rsidRPr="00AF6C9A">
        <w:rPr>
          <w:szCs w:val="24"/>
        </w:rPr>
        <w:t>e-mail:</w:t>
      </w:r>
      <w:r w:rsidRPr="00AF6C9A">
        <w:rPr>
          <w:szCs w:val="24"/>
        </w:rPr>
        <w:tab/>
      </w:r>
      <w:r w:rsidRPr="00AF6C9A">
        <w:rPr>
          <w:szCs w:val="24"/>
        </w:rPr>
        <w:tab/>
      </w:r>
      <w:r w:rsidRPr="00AF6C9A">
        <w:rPr>
          <w:szCs w:val="24"/>
        </w:rPr>
        <w:tab/>
      </w:r>
    </w:p>
    <w:p w:rsidR="00373759" w:rsidRDefault="00373759" w:rsidP="00512B43">
      <w:pPr>
        <w:pStyle w:val="Zkladntextodsazen2"/>
        <w:spacing w:line="240" w:lineRule="atLeast"/>
        <w:ind w:right="-471"/>
        <w:jc w:val="both"/>
        <w:rPr>
          <w:b/>
          <w:bCs/>
          <w:szCs w:val="24"/>
          <w:u w:val="single"/>
        </w:rPr>
      </w:pPr>
    </w:p>
    <w:p w:rsidR="0082595F" w:rsidRPr="00AF6C9A" w:rsidRDefault="00373759" w:rsidP="00373759">
      <w:pPr>
        <w:pStyle w:val="Zkladntextodsazen"/>
        <w:ind w:left="539" w:hanging="539"/>
        <w:rPr>
          <w:szCs w:val="24"/>
        </w:rPr>
      </w:pPr>
      <w:r w:rsidRPr="00AF6C9A">
        <w:rPr>
          <w:szCs w:val="24"/>
        </w:rPr>
        <w:t xml:space="preserve">V </w:t>
      </w:r>
      <w:r w:rsidR="0082595F" w:rsidRPr="00AF6C9A">
        <w:rPr>
          <w:szCs w:val="24"/>
        </w:rPr>
        <w:t>Ludvíkovicích</w:t>
      </w:r>
      <w:r w:rsidR="00B05536" w:rsidRPr="00AF6C9A">
        <w:rPr>
          <w:szCs w:val="24"/>
        </w:rPr>
        <w:t xml:space="preserve"> </w:t>
      </w:r>
      <w:r w:rsidRPr="00AF6C9A">
        <w:rPr>
          <w:szCs w:val="24"/>
        </w:rPr>
        <w:t>dne</w:t>
      </w:r>
      <w:r w:rsidR="00FF0102" w:rsidRPr="00AF6C9A">
        <w:rPr>
          <w:szCs w:val="24"/>
        </w:rPr>
        <w:t>:</w:t>
      </w:r>
      <w:r w:rsidR="0082595F" w:rsidRPr="00AF6C9A">
        <w:rPr>
          <w:szCs w:val="24"/>
        </w:rPr>
        <w:t xml:space="preserve"> </w:t>
      </w:r>
      <w:proofErr w:type="gramStart"/>
      <w:r w:rsidR="00E43CEE">
        <w:rPr>
          <w:szCs w:val="24"/>
        </w:rPr>
        <w:t>8</w:t>
      </w:r>
      <w:r w:rsidR="0082595F" w:rsidRPr="00AF6C9A">
        <w:rPr>
          <w:szCs w:val="24"/>
        </w:rPr>
        <w:t>.</w:t>
      </w:r>
      <w:r w:rsidR="00E43CEE">
        <w:rPr>
          <w:szCs w:val="24"/>
        </w:rPr>
        <w:t>7</w:t>
      </w:r>
      <w:r w:rsidR="0082595F" w:rsidRPr="00AF6C9A">
        <w:rPr>
          <w:szCs w:val="24"/>
        </w:rPr>
        <w:t>.201</w:t>
      </w:r>
      <w:r w:rsidR="0075301F" w:rsidRPr="00AF6C9A">
        <w:rPr>
          <w:szCs w:val="24"/>
        </w:rPr>
        <w:t>5</w:t>
      </w:r>
      <w:proofErr w:type="gramEnd"/>
      <w:r w:rsidR="00B05536" w:rsidRPr="00AF6C9A">
        <w:rPr>
          <w:szCs w:val="24"/>
        </w:rPr>
        <w:t xml:space="preserve"> </w:t>
      </w:r>
      <w:r w:rsidR="007950AE" w:rsidRPr="00AF6C9A">
        <w:rPr>
          <w:szCs w:val="24"/>
        </w:rPr>
        <w:t xml:space="preserve">         </w:t>
      </w:r>
      <w:r w:rsidR="0027631E" w:rsidRPr="00AF6C9A">
        <w:rPr>
          <w:szCs w:val="24"/>
        </w:rPr>
        <w:tab/>
      </w:r>
      <w:r w:rsidR="0027631E" w:rsidRPr="00AF6C9A">
        <w:rPr>
          <w:szCs w:val="24"/>
        </w:rPr>
        <w:tab/>
      </w:r>
      <w:r w:rsidR="0027631E" w:rsidRPr="00AF6C9A">
        <w:rPr>
          <w:szCs w:val="24"/>
        </w:rPr>
        <w:tab/>
      </w:r>
      <w:r w:rsidR="0027631E" w:rsidRPr="00AF6C9A">
        <w:rPr>
          <w:szCs w:val="24"/>
        </w:rPr>
        <w:tab/>
      </w:r>
      <w:r w:rsidR="0027631E" w:rsidRPr="00AF6C9A">
        <w:rPr>
          <w:szCs w:val="24"/>
        </w:rPr>
        <w:tab/>
      </w:r>
      <w:r w:rsidR="0075301F" w:rsidRPr="00AF6C9A">
        <w:rPr>
          <w:szCs w:val="24"/>
        </w:rPr>
        <w:t>Bc. Jiří Šturma</w:t>
      </w:r>
      <w:r w:rsidR="00E43CEE">
        <w:rPr>
          <w:szCs w:val="24"/>
        </w:rPr>
        <w:tab/>
      </w:r>
      <w:r w:rsidR="00E43CEE">
        <w:rPr>
          <w:szCs w:val="24"/>
        </w:rPr>
        <w:tab/>
      </w:r>
      <w:r w:rsidR="00E43CEE">
        <w:rPr>
          <w:szCs w:val="24"/>
        </w:rPr>
        <w:tab/>
      </w:r>
      <w:r w:rsidR="00E43CEE">
        <w:rPr>
          <w:szCs w:val="24"/>
        </w:rPr>
        <w:tab/>
      </w:r>
      <w:r w:rsidR="00E43CEE">
        <w:rPr>
          <w:szCs w:val="24"/>
        </w:rPr>
        <w:tab/>
      </w:r>
      <w:r w:rsidR="00E43CEE">
        <w:rPr>
          <w:szCs w:val="24"/>
        </w:rPr>
        <w:tab/>
      </w:r>
      <w:r w:rsidR="00E43CEE">
        <w:rPr>
          <w:szCs w:val="24"/>
        </w:rPr>
        <w:tab/>
      </w:r>
      <w:r w:rsidR="00E43CEE">
        <w:rPr>
          <w:szCs w:val="24"/>
        </w:rPr>
        <w:tab/>
      </w:r>
      <w:r w:rsidR="00E43CEE">
        <w:rPr>
          <w:szCs w:val="24"/>
        </w:rPr>
        <w:tab/>
      </w:r>
      <w:r w:rsidR="0082595F" w:rsidRPr="00AF6C9A">
        <w:rPr>
          <w:szCs w:val="24"/>
        </w:rPr>
        <w:tab/>
      </w:r>
      <w:r w:rsidR="0027631E" w:rsidRPr="00AF6C9A">
        <w:rPr>
          <w:szCs w:val="24"/>
        </w:rPr>
        <w:t>starosta obce</w:t>
      </w:r>
    </w:p>
    <w:sectPr w:rsidR="0082595F" w:rsidRPr="00AF6C9A" w:rsidSect="003737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80" w:rsidRDefault="00647580" w:rsidP="00373759">
      <w:r>
        <w:separator/>
      </w:r>
    </w:p>
  </w:endnote>
  <w:endnote w:type="continuationSeparator" w:id="0">
    <w:p w:rsidR="00647580" w:rsidRDefault="00647580" w:rsidP="0037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80" w:rsidRDefault="00647580" w:rsidP="00373759">
      <w:r>
        <w:separator/>
      </w:r>
    </w:p>
  </w:footnote>
  <w:footnote w:type="continuationSeparator" w:id="0">
    <w:p w:rsidR="00647580" w:rsidRDefault="00647580" w:rsidP="00373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04EDC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8F6AEA"/>
    <w:multiLevelType w:val="hybridMultilevel"/>
    <w:tmpl w:val="A460A01C"/>
    <w:lvl w:ilvl="0" w:tplc="B59232B2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407436D8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5CBE3E8E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4834409A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CB761B86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4CC465D2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9F86532E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5D224602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17F21A32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525F3FBC"/>
    <w:multiLevelType w:val="hybridMultilevel"/>
    <w:tmpl w:val="A0A0B5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759"/>
    <w:rsid w:val="00023C3C"/>
    <w:rsid w:val="000327FC"/>
    <w:rsid w:val="00052855"/>
    <w:rsid w:val="00061C18"/>
    <w:rsid w:val="000A2A0B"/>
    <w:rsid w:val="000A5CD7"/>
    <w:rsid w:val="000B3C4D"/>
    <w:rsid w:val="000D3BB4"/>
    <w:rsid w:val="000E5E11"/>
    <w:rsid w:val="000F07E9"/>
    <w:rsid w:val="00115A55"/>
    <w:rsid w:val="001405F1"/>
    <w:rsid w:val="0017738D"/>
    <w:rsid w:val="00197E88"/>
    <w:rsid w:val="001B029C"/>
    <w:rsid w:val="001B544A"/>
    <w:rsid w:val="001D42F0"/>
    <w:rsid w:val="00246E97"/>
    <w:rsid w:val="002649AA"/>
    <w:rsid w:val="0027631E"/>
    <w:rsid w:val="00281151"/>
    <w:rsid w:val="002A6E4D"/>
    <w:rsid w:val="002B6776"/>
    <w:rsid w:val="00305F2D"/>
    <w:rsid w:val="003232D5"/>
    <w:rsid w:val="00335E66"/>
    <w:rsid w:val="00335FB1"/>
    <w:rsid w:val="00342DC6"/>
    <w:rsid w:val="0036699B"/>
    <w:rsid w:val="00373759"/>
    <w:rsid w:val="003A3D71"/>
    <w:rsid w:val="003C147D"/>
    <w:rsid w:val="003D6C1F"/>
    <w:rsid w:val="003E2B46"/>
    <w:rsid w:val="0042615B"/>
    <w:rsid w:val="00494B9C"/>
    <w:rsid w:val="004A404B"/>
    <w:rsid w:val="004B5499"/>
    <w:rsid w:val="004C7103"/>
    <w:rsid w:val="004F315A"/>
    <w:rsid w:val="00511043"/>
    <w:rsid w:val="00512B43"/>
    <w:rsid w:val="005516DB"/>
    <w:rsid w:val="0059030C"/>
    <w:rsid w:val="005921BE"/>
    <w:rsid w:val="005C7BB6"/>
    <w:rsid w:val="005F2271"/>
    <w:rsid w:val="00606957"/>
    <w:rsid w:val="00622649"/>
    <w:rsid w:val="00647580"/>
    <w:rsid w:val="006D2EE1"/>
    <w:rsid w:val="007137AE"/>
    <w:rsid w:val="00736D36"/>
    <w:rsid w:val="0075301F"/>
    <w:rsid w:val="007926E2"/>
    <w:rsid w:val="007950AE"/>
    <w:rsid w:val="007D4F28"/>
    <w:rsid w:val="00812F19"/>
    <w:rsid w:val="0082595F"/>
    <w:rsid w:val="008A3C62"/>
    <w:rsid w:val="008B0E8D"/>
    <w:rsid w:val="008B245F"/>
    <w:rsid w:val="008B5CE0"/>
    <w:rsid w:val="00902729"/>
    <w:rsid w:val="00912420"/>
    <w:rsid w:val="009279F9"/>
    <w:rsid w:val="009617F4"/>
    <w:rsid w:val="00974211"/>
    <w:rsid w:val="0098550D"/>
    <w:rsid w:val="009A5779"/>
    <w:rsid w:val="009F03FF"/>
    <w:rsid w:val="009F69AD"/>
    <w:rsid w:val="00A1341D"/>
    <w:rsid w:val="00A151FC"/>
    <w:rsid w:val="00A35454"/>
    <w:rsid w:val="00AA3784"/>
    <w:rsid w:val="00AE4849"/>
    <w:rsid w:val="00AF4EA2"/>
    <w:rsid w:val="00AF6C9A"/>
    <w:rsid w:val="00B01272"/>
    <w:rsid w:val="00B05536"/>
    <w:rsid w:val="00B25B46"/>
    <w:rsid w:val="00B27D36"/>
    <w:rsid w:val="00B54FA6"/>
    <w:rsid w:val="00BB21A5"/>
    <w:rsid w:val="00BC55B9"/>
    <w:rsid w:val="00BF09B9"/>
    <w:rsid w:val="00C5065B"/>
    <w:rsid w:val="00C5097C"/>
    <w:rsid w:val="00C56004"/>
    <w:rsid w:val="00C61937"/>
    <w:rsid w:val="00C738C8"/>
    <w:rsid w:val="00C77F1C"/>
    <w:rsid w:val="00C83B79"/>
    <w:rsid w:val="00CA4E33"/>
    <w:rsid w:val="00CD779C"/>
    <w:rsid w:val="00D01C29"/>
    <w:rsid w:val="00D21FF9"/>
    <w:rsid w:val="00D25038"/>
    <w:rsid w:val="00D66005"/>
    <w:rsid w:val="00D77CFD"/>
    <w:rsid w:val="00D80A01"/>
    <w:rsid w:val="00D9293C"/>
    <w:rsid w:val="00DE05E5"/>
    <w:rsid w:val="00DF0517"/>
    <w:rsid w:val="00E12134"/>
    <w:rsid w:val="00E22FFF"/>
    <w:rsid w:val="00E37BFB"/>
    <w:rsid w:val="00E401B2"/>
    <w:rsid w:val="00E43CEE"/>
    <w:rsid w:val="00E44729"/>
    <w:rsid w:val="00E7100C"/>
    <w:rsid w:val="00E77423"/>
    <w:rsid w:val="00E93D13"/>
    <w:rsid w:val="00EA0069"/>
    <w:rsid w:val="00EB4718"/>
    <w:rsid w:val="00EF0FCE"/>
    <w:rsid w:val="00F4445C"/>
    <w:rsid w:val="00F63DC8"/>
    <w:rsid w:val="00F74A3C"/>
    <w:rsid w:val="00F810A0"/>
    <w:rsid w:val="00FA36C8"/>
    <w:rsid w:val="00FD1FCF"/>
    <w:rsid w:val="00FF0102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759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Nadpis1">
    <w:name w:val="heading 1"/>
    <w:basedOn w:val="Normln"/>
    <w:next w:val="Normln"/>
    <w:link w:val="Nadpis1Char"/>
    <w:qFormat/>
    <w:rsid w:val="006D2EE1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Nadpis2">
    <w:name w:val="heading 2"/>
    <w:basedOn w:val="Normln"/>
    <w:next w:val="Normln"/>
    <w:link w:val="Nadpis2Char"/>
    <w:unhideWhenUsed/>
    <w:qFormat/>
    <w:rsid w:val="006D2EE1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kern w:val="0"/>
      <w:sz w:val="28"/>
      <w:szCs w:val="28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kern w:val="0"/>
      <w:sz w:val="22"/>
      <w:szCs w:val="22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6"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kern w:val="0"/>
      <w:szCs w:val="24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2E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2E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2E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D2EE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2EE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2EE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2EE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2EE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2EE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D2EE1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D2E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2EE1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szCs w:val="24"/>
      <w:lang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6D2EE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D2EE1"/>
    <w:rPr>
      <w:b/>
      <w:bCs/>
    </w:rPr>
  </w:style>
  <w:style w:type="character" w:styleId="Zvraznn">
    <w:name w:val="Emphasis"/>
    <w:basedOn w:val="Standardnpsmoodstavce"/>
    <w:uiPriority w:val="20"/>
    <w:qFormat/>
    <w:rsid w:val="006D2EE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D2EE1"/>
    <w:pPr>
      <w:widowControl/>
      <w:suppressAutoHyphens w:val="0"/>
    </w:pPr>
    <w:rPr>
      <w:rFonts w:asciiTheme="minorHAnsi" w:eastAsiaTheme="minorHAnsi" w:hAnsiTheme="minorHAnsi"/>
      <w:kern w:val="0"/>
      <w:szCs w:val="3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6D2EE1"/>
    <w:pPr>
      <w:widowControl/>
      <w:suppressAutoHyphens w:val="0"/>
      <w:ind w:left="720"/>
      <w:contextualSpacing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6D2EE1"/>
    <w:pPr>
      <w:widowControl/>
      <w:suppressAutoHyphens w:val="0"/>
    </w:pPr>
    <w:rPr>
      <w:rFonts w:asciiTheme="minorHAnsi" w:eastAsiaTheme="minorHAnsi" w:hAnsiTheme="minorHAnsi"/>
      <w:i/>
      <w:kern w:val="0"/>
      <w:szCs w:val="24"/>
      <w:lang w:eastAsia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6D2EE1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D2EE1"/>
    <w:pPr>
      <w:widowControl/>
      <w:suppressAutoHyphens w:val="0"/>
      <w:ind w:left="720" w:right="720"/>
    </w:pPr>
    <w:rPr>
      <w:rFonts w:asciiTheme="minorHAnsi" w:eastAsiaTheme="minorHAnsi" w:hAnsiTheme="minorHAnsi"/>
      <w:b/>
      <w:i/>
      <w:kern w:val="0"/>
      <w:szCs w:val="22"/>
      <w:lang w:eastAsia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D2EE1"/>
    <w:rPr>
      <w:b/>
      <w:i/>
      <w:sz w:val="24"/>
    </w:rPr>
  </w:style>
  <w:style w:type="character" w:styleId="Zdraznnjemn">
    <w:name w:val="Subtle Emphasis"/>
    <w:uiPriority w:val="19"/>
    <w:qFormat/>
    <w:rsid w:val="006D2EE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D2EE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D2EE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D2EE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D2EE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2EE1"/>
    <w:pPr>
      <w:outlineLvl w:val="9"/>
    </w:pPr>
  </w:style>
  <w:style w:type="paragraph" w:styleId="Zkladntext">
    <w:name w:val="Body Text"/>
    <w:basedOn w:val="Normln"/>
    <w:link w:val="ZkladntextChar"/>
    <w:rsid w:val="0037375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">
    <w:name w:val="Body Text Indent"/>
    <w:basedOn w:val="Normln"/>
    <w:link w:val="ZkladntextodsazenChar"/>
    <w:rsid w:val="00373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3">
    <w:name w:val="Body Text Indent 3"/>
    <w:basedOn w:val="Normln"/>
    <w:link w:val="Zkladntextodsazen3Char"/>
    <w:rsid w:val="003737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73759"/>
    <w:rPr>
      <w:rFonts w:ascii="Times New Roman" w:eastAsia="Times New Roman" w:hAnsi="Times New Roman"/>
      <w:kern w:val="1"/>
      <w:sz w:val="16"/>
      <w:szCs w:val="16"/>
      <w:lang w:val="cs-CZ" w:eastAsia="ar-SA" w:bidi="ar-SA"/>
    </w:rPr>
  </w:style>
  <w:style w:type="paragraph" w:styleId="Zkladntextodsazen2">
    <w:name w:val="Body Text Indent 2"/>
    <w:basedOn w:val="Normln"/>
    <w:link w:val="Zkladntextodsazen2Char"/>
    <w:rsid w:val="003737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Seznamsodrkami">
    <w:name w:val="List Bullet"/>
    <w:basedOn w:val="Normln"/>
    <w:uiPriority w:val="99"/>
    <w:unhideWhenUsed/>
    <w:rsid w:val="00A1341D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5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95F"/>
    <w:rPr>
      <w:rFonts w:ascii="Tahoma" w:eastAsia="Times New Roman" w:hAnsi="Tahoma" w:cs="Tahoma"/>
      <w:kern w:val="1"/>
      <w:sz w:val="16"/>
      <w:szCs w:val="16"/>
      <w:lang w:val="cs-CZ" w:eastAsia="ar-SA" w:bidi="ar-SA"/>
    </w:rPr>
  </w:style>
  <w:style w:type="paragraph" w:customStyle="1" w:styleId="dkanormln">
    <w:name w:val="Øádka normální"/>
    <w:basedOn w:val="Normln"/>
    <w:rsid w:val="00AF6C9A"/>
    <w:pPr>
      <w:widowControl/>
      <w:suppressAutoHyphens w:val="0"/>
      <w:jc w:val="both"/>
    </w:pPr>
    <w:rPr>
      <w:kern w:val="16"/>
      <w:lang w:eastAsia="cs-CZ"/>
    </w:rPr>
  </w:style>
  <w:style w:type="paragraph" w:styleId="Obsah1">
    <w:name w:val="toc 1"/>
    <w:basedOn w:val="Normln"/>
    <w:next w:val="Normln"/>
    <w:autoRedefine/>
    <w:semiHidden/>
    <w:rsid w:val="00AF6C9A"/>
    <w:pPr>
      <w:widowControl/>
      <w:suppressAutoHyphens w:val="0"/>
      <w:ind w:left="709" w:hanging="709"/>
      <w:jc w:val="both"/>
    </w:pPr>
    <w:rPr>
      <w:rFonts w:ascii="Arial" w:hAnsi="Arial" w:cs="Arial"/>
      <w:snapToGrid w:val="0"/>
      <w:kern w:val="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742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52855"/>
    <w:pPr>
      <w:spacing w:after="0" w:line="240" w:lineRule="auto"/>
    </w:pPr>
    <w:rPr>
      <w:rFonts w:cstheme="minorBidi"/>
      <w:lang w:val="cs-CZ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u-ludvik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DD35-7799-44A4-8D28-4DE20A18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Ludvíkovice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Obec Ludvíkovice</cp:lastModifiedBy>
  <cp:revision>4</cp:revision>
  <cp:lastPrinted>2015-02-20T09:35:00Z</cp:lastPrinted>
  <dcterms:created xsi:type="dcterms:W3CDTF">2015-07-08T13:20:00Z</dcterms:created>
  <dcterms:modified xsi:type="dcterms:W3CDTF">2015-07-08T13:25:00Z</dcterms:modified>
</cp:coreProperties>
</file>